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2694940</wp:posOffset>
            </wp:positionH>
            <wp:positionV relativeFrom="paragraph">
              <wp:posOffset>-124460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755354" w:rsidRDefault="00755354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F8349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55354" w:rsidRDefault="00755354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755354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D3634">
        <w:rPr>
          <w:sz w:val="28"/>
          <w:szCs w:val="28"/>
        </w:rPr>
        <w:t>16</w:t>
      </w:r>
      <w:r w:rsidR="00E31753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F87F3F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</w:t>
      </w:r>
      <w:r w:rsidR="00755354">
        <w:rPr>
          <w:sz w:val="28"/>
          <w:szCs w:val="28"/>
        </w:rPr>
        <w:t xml:space="preserve">  </w:t>
      </w:r>
      <w:r w:rsidR="00A72A66">
        <w:rPr>
          <w:sz w:val="28"/>
          <w:szCs w:val="28"/>
        </w:rPr>
        <w:t xml:space="preserve">   </w:t>
      </w:r>
      <w:r w:rsidR="008868AA">
        <w:rPr>
          <w:sz w:val="28"/>
          <w:szCs w:val="28"/>
        </w:rPr>
        <w:t xml:space="preserve">  </w:t>
      </w:r>
      <w:r w:rsidR="00A72A66">
        <w:rPr>
          <w:sz w:val="28"/>
          <w:szCs w:val="28"/>
        </w:rPr>
        <w:t xml:space="preserve"> </w:t>
      </w:r>
      <w:r w:rsidR="00755354">
        <w:rPr>
          <w:sz w:val="28"/>
          <w:szCs w:val="28"/>
        </w:rPr>
        <w:t xml:space="preserve">   </w:t>
      </w:r>
      <w:r w:rsidR="00A72A66">
        <w:rPr>
          <w:sz w:val="28"/>
          <w:szCs w:val="28"/>
        </w:rPr>
        <w:t xml:space="preserve">      </w:t>
      </w:r>
      <w:r>
        <w:rPr>
          <w:sz w:val="28"/>
          <w:szCs w:val="28"/>
        </w:rPr>
        <w:t>№</w:t>
      </w:r>
      <w:r w:rsidR="008868AA">
        <w:rPr>
          <w:sz w:val="28"/>
          <w:szCs w:val="28"/>
        </w:rPr>
        <w:t>260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E25A80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</w:t>
            </w:r>
            <w:r w:rsidR="00E25A80" w:rsidRPr="00567818">
              <w:rPr>
                <w:b/>
                <w:bCs/>
                <w:color w:val="000000"/>
                <w:sz w:val="28"/>
                <w:szCs w:val="28"/>
              </w:rPr>
              <w:t xml:space="preserve">на автомобильном транспорте и в дорожном хозяйстве в границах </w:t>
            </w:r>
            <w:r w:rsidR="00E25A80">
              <w:rPr>
                <w:b/>
                <w:bCs/>
                <w:color w:val="000000"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 w:rsidR="00E25A80" w:rsidRPr="00463ED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755354">
        <w:rPr>
          <w:sz w:val="28"/>
          <w:szCs w:val="28"/>
        </w:rPr>
        <w:t>248-ФЗ «</w:t>
      </w:r>
      <w:r w:rsidR="00A72A66" w:rsidRPr="00A72A66">
        <w:rPr>
          <w:sz w:val="28"/>
          <w:szCs w:val="28"/>
        </w:rPr>
        <w:t xml:space="preserve">О государственном контроле (надзоре) и муниципальном </w:t>
      </w:r>
      <w:r w:rsidR="00755354">
        <w:rPr>
          <w:sz w:val="28"/>
          <w:szCs w:val="28"/>
        </w:rPr>
        <w:t>контроле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="004D3634"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№151 «О типовых формах документов, используемых контрольным (надзорным) органом»</w:t>
      </w:r>
      <w:r w:rsidR="004D3634" w:rsidRPr="00CA2580">
        <w:rPr>
          <w:sz w:val="28"/>
          <w:szCs w:val="28"/>
        </w:rPr>
        <w:t>,</w:t>
      </w:r>
      <w:r w:rsidR="004D3634" w:rsidRPr="001563D7">
        <w:rPr>
          <w:sz w:val="28"/>
          <w:szCs w:val="28"/>
        </w:rPr>
        <w:t xml:space="preserve"> </w:t>
      </w:r>
      <w:r w:rsidR="004D3634"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="004D3634" w:rsidRPr="000F3E2C">
        <w:rPr>
          <w:bCs/>
          <w:sz w:val="28"/>
          <w:szCs w:val="28"/>
        </w:rPr>
        <w:t>«Муниципальный округ Увинский район Удмуртской Республики»,</w:t>
      </w:r>
      <w:r w:rsidRPr="001563D7">
        <w:rPr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0F3E2C">
        <w:rPr>
          <w:b/>
          <w:sz w:val="28"/>
          <w:szCs w:val="28"/>
        </w:rPr>
        <w:t>р е ш а е т :</w:t>
      </w:r>
    </w:p>
    <w:p w:rsidR="004D3634" w:rsidRDefault="008B3D2F" w:rsidP="004D3634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lastRenderedPageBreak/>
        <w:t xml:space="preserve">1. </w:t>
      </w:r>
      <w:r w:rsidR="005A26BE" w:rsidRPr="00FE3C36">
        <w:rPr>
          <w:bCs/>
          <w:sz w:val="28"/>
          <w:szCs w:val="28"/>
        </w:rPr>
        <w:t xml:space="preserve">Внести в </w:t>
      </w:r>
      <w:r w:rsidR="00452635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452635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контроле </w:t>
      </w:r>
      <w:r w:rsidR="00E25A80" w:rsidRPr="00E25A80">
        <w:rPr>
          <w:bCs/>
          <w:color w:val="000000"/>
          <w:sz w:val="28"/>
          <w:szCs w:val="28"/>
        </w:rPr>
        <w:t>на автомобильном транспорте и в дорожном хозяйстве в границах муниципального образования «Муниципальный округ Увинский район Удмуртской Республики»</w:t>
      </w:r>
      <w:r w:rsidR="00452635">
        <w:rPr>
          <w:bCs/>
          <w:color w:val="000000"/>
          <w:sz w:val="28"/>
          <w:szCs w:val="28"/>
        </w:rPr>
        <w:t xml:space="preserve">, утвержденное </w:t>
      </w:r>
      <w:r w:rsidR="00452635" w:rsidRPr="00FE3C36">
        <w:rPr>
          <w:bCs/>
          <w:sz w:val="28"/>
          <w:szCs w:val="28"/>
        </w:rPr>
        <w:t>решение</w:t>
      </w:r>
      <w:r w:rsidR="00452635">
        <w:rPr>
          <w:bCs/>
          <w:sz w:val="28"/>
          <w:szCs w:val="28"/>
        </w:rPr>
        <w:t>м</w:t>
      </w:r>
      <w:r w:rsidR="00452635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452635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52635" w:rsidRPr="00FE3C36">
        <w:rPr>
          <w:bCs/>
          <w:sz w:val="28"/>
          <w:szCs w:val="28"/>
        </w:rPr>
        <w:t xml:space="preserve"> </w:t>
      </w:r>
      <w:r w:rsidR="00452635">
        <w:rPr>
          <w:bCs/>
          <w:sz w:val="28"/>
          <w:szCs w:val="28"/>
        </w:rPr>
        <w:t>от 02</w:t>
      </w:r>
      <w:r w:rsidR="00452635" w:rsidRPr="00FE3C36">
        <w:rPr>
          <w:bCs/>
          <w:sz w:val="28"/>
          <w:szCs w:val="28"/>
        </w:rPr>
        <w:t>.1</w:t>
      </w:r>
      <w:r w:rsidR="00452635">
        <w:rPr>
          <w:bCs/>
          <w:sz w:val="28"/>
          <w:szCs w:val="28"/>
        </w:rPr>
        <w:t>2</w:t>
      </w:r>
      <w:r w:rsidR="00452635" w:rsidRPr="00FE3C36">
        <w:rPr>
          <w:bCs/>
          <w:sz w:val="28"/>
          <w:szCs w:val="28"/>
        </w:rPr>
        <w:t>.20</w:t>
      </w:r>
      <w:r w:rsidR="00452635">
        <w:rPr>
          <w:bCs/>
          <w:sz w:val="28"/>
          <w:szCs w:val="28"/>
        </w:rPr>
        <w:t>21</w:t>
      </w:r>
      <w:r w:rsidR="00452635" w:rsidRPr="00FE3C36">
        <w:rPr>
          <w:bCs/>
          <w:sz w:val="28"/>
          <w:szCs w:val="28"/>
        </w:rPr>
        <w:t xml:space="preserve"> №</w:t>
      </w:r>
      <w:r w:rsidR="00452635">
        <w:rPr>
          <w:bCs/>
          <w:sz w:val="28"/>
          <w:szCs w:val="28"/>
        </w:rPr>
        <w:t>73</w:t>
      </w:r>
      <w:r w:rsidR="00F87F3F">
        <w:rPr>
          <w:bCs/>
          <w:sz w:val="28"/>
          <w:szCs w:val="28"/>
        </w:rPr>
        <w:t xml:space="preserve"> </w:t>
      </w:r>
      <w:r w:rsidR="004D3634">
        <w:rPr>
          <w:bCs/>
          <w:sz w:val="28"/>
          <w:szCs w:val="28"/>
        </w:rPr>
        <w:t xml:space="preserve">(с изменениями, внесенными решением Совета депутатов </w:t>
      </w:r>
      <w:r w:rsidR="004D3634" w:rsidRPr="000F3E2C">
        <w:rPr>
          <w:sz w:val="28"/>
          <w:szCs w:val="28"/>
        </w:rPr>
        <w:t xml:space="preserve">муниципального образования </w:t>
      </w:r>
      <w:r w:rsidR="004D3634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D3634">
        <w:rPr>
          <w:bCs/>
          <w:sz w:val="28"/>
          <w:szCs w:val="28"/>
        </w:rPr>
        <w:t xml:space="preserve"> от 22.02.2022 №136) следующие изменения:</w:t>
      </w:r>
    </w:p>
    <w:p w:rsidR="004D3634" w:rsidRDefault="004D3634" w:rsidP="004D363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п. 3.5. изложить в следующей редакции:</w:t>
      </w:r>
    </w:p>
    <w:p w:rsidR="004D3634" w:rsidRDefault="004D3634" w:rsidP="004D363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«3.5. </w:t>
      </w:r>
      <w:r w:rsidRPr="00700821">
        <w:rPr>
          <w:color w:val="000000"/>
          <w:sz w:val="28"/>
          <w:szCs w:val="28"/>
        </w:rPr>
        <w:t xml:space="preserve">Контрольные мероприятия, проводимые при взаимодействии с контролируемым лицом, проводятся на основании </w:t>
      </w:r>
      <w:r>
        <w:rPr>
          <w:rFonts w:eastAsiaTheme="minorHAnsi"/>
          <w:sz w:val="28"/>
          <w:szCs w:val="28"/>
          <w:lang w:eastAsia="en-US"/>
        </w:rPr>
        <w:t xml:space="preserve">решений о проведении контрольных (надзорных) мероприятий в соответствии с типовыми формами, утвержденными </w:t>
      </w:r>
      <w:r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№151 «О типовых формах документов, используемых контрольным (надзорным) органом</w:t>
      </w:r>
      <w:r>
        <w:rPr>
          <w:rFonts w:eastAsiaTheme="minorHAnsi"/>
          <w:bCs/>
          <w:sz w:val="28"/>
          <w:szCs w:val="28"/>
          <w:lang w:eastAsia="en-US"/>
        </w:rPr>
        <w:t>.</w:t>
      </w:r>
      <w:r w:rsidRPr="00CA2580">
        <w:rPr>
          <w:rFonts w:eastAsiaTheme="minorHAnsi"/>
          <w:bCs/>
          <w:sz w:val="28"/>
          <w:szCs w:val="28"/>
          <w:lang w:eastAsia="en-US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>;</w:t>
      </w:r>
    </w:p>
    <w:p w:rsidR="00104558" w:rsidRDefault="00104558" w:rsidP="001045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 п. 3.6. слово «</w:t>
      </w:r>
      <w:r w:rsidRPr="00700821">
        <w:rPr>
          <w:color w:val="000000"/>
          <w:sz w:val="28"/>
          <w:szCs w:val="28"/>
        </w:rPr>
        <w:t>распоряжени</w:t>
      </w:r>
      <w:r>
        <w:rPr>
          <w:color w:val="000000"/>
          <w:sz w:val="28"/>
          <w:szCs w:val="28"/>
        </w:rPr>
        <w:t>е» в соответствующем падеже заменить словом «решение» в соответствующем падеже.</w:t>
      </w:r>
    </w:p>
    <w:p w:rsidR="004D3634" w:rsidRDefault="004D3634" w:rsidP="001045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 и распространяется на правоотношения</w:t>
      </w:r>
      <w:r w:rsidRPr="00C503BE">
        <w:rPr>
          <w:rFonts w:eastAsiaTheme="minorHAnsi"/>
          <w:sz w:val="28"/>
          <w:szCs w:val="28"/>
          <w:lang w:eastAsia="en-US"/>
        </w:rPr>
        <w:t xml:space="preserve">, возникшие </w:t>
      </w:r>
      <w:r>
        <w:rPr>
          <w:rFonts w:eastAsiaTheme="minorHAnsi"/>
          <w:sz w:val="28"/>
          <w:szCs w:val="28"/>
          <w:lang w:eastAsia="en-US"/>
        </w:rPr>
        <w:t>с даты официального опубликования.</w:t>
      </w:r>
    </w:p>
    <w:p w:rsidR="004D3634" w:rsidRPr="00E00CDA" w:rsidRDefault="004D3634" w:rsidP="004D363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71DC3" w:rsidRDefault="00571DC3" w:rsidP="00571DC3">
      <w:pPr>
        <w:jc w:val="both"/>
        <w:rPr>
          <w:sz w:val="28"/>
          <w:szCs w:val="28"/>
        </w:rPr>
      </w:pPr>
    </w:p>
    <w:p w:rsidR="004D3634" w:rsidRDefault="004D3634" w:rsidP="00571DC3">
      <w:pPr>
        <w:jc w:val="both"/>
        <w:rPr>
          <w:sz w:val="28"/>
          <w:szCs w:val="28"/>
        </w:rPr>
      </w:pPr>
    </w:p>
    <w:p w:rsidR="00571DC3" w:rsidRDefault="00571DC3" w:rsidP="00571DC3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571DC3" w:rsidRDefault="00571DC3" w:rsidP="00571DC3">
      <w:pPr>
        <w:rPr>
          <w:sz w:val="28"/>
          <w:szCs w:val="28"/>
        </w:rPr>
      </w:pPr>
    </w:p>
    <w:p w:rsidR="00571DC3" w:rsidRDefault="00571DC3" w:rsidP="00571DC3">
      <w:pPr>
        <w:rPr>
          <w:sz w:val="28"/>
          <w:szCs w:val="28"/>
        </w:rPr>
      </w:pPr>
    </w:p>
    <w:p w:rsidR="00571DC3" w:rsidRDefault="00571DC3" w:rsidP="00571DC3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571DC3" w:rsidSect="008868A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354" w:rsidRDefault="00755354" w:rsidP="009174AD">
      <w:r>
        <w:separator/>
      </w:r>
    </w:p>
  </w:endnote>
  <w:endnote w:type="continuationSeparator" w:id="0">
    <w:p w:rsidR="00755354" w:rsidRDefault="0075535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354" w:rsidRDefault="00755354" w:rsidP="009174AD">
      <w:r>
        <w:separator/>
      </w:r>
    </w:p>
  </w:footnote>
  <w:footnote w:type="continuationSeparator" w:id="0">
    <w:p w:rsidR="00755354" w:rsidRDefault="0075535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1DEA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58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5A0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EEC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635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634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623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206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75B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354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71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8AA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7FD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3F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A9EC9-F8A2-432B-ABEE-35DB15CD6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2023-01-31T05:05:00Z</cp:lastPrinted>
  <dcterms:created xsi:type="dcterms:W3CDTF">2023-01-31T05:05:00Z</dcterms:created>
  <dcterms:modified xsi:type="dcterms:W3CDTF">2023-02-20T07:39:00Z</dcterms:modified>
</cp:coreProperties>
</file>